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A75ACE" w:rsidRPr="00A75ACE" w:rsidRDefault="00A75ACE" w:rsidP="00BC335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A75ACE" w:rsidRPr="00A75ACE" w:rsidRDefault="00A75ACE" w:rsidP="00A75ACE">
      <w:pPr>
        <w:rPr>
          <w:b/>
          <w:bCs/>
          <w:sz w:val="28"/>
          <w:szCs w:val="28"/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A75ACE" w:rsidRPr="00A75ACE" w:rsidRDefault="00E8577C" w:rsidP="00A75AC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28</w:t>
      </w:r>
      <w:r w:rsidR="00A75ACE">
        <w:rPr>
          <w:bCs/>
          <w:sz w:val="28"/>
          <w:szCs w:val="28"/>
          <w:lang w:val="uk-UA"/>
        </w:rPr>
        <w:t xml:space="preserve"> березня 2020 р                         Полтава               </w:t>
      </w:r>
      <w:r w:rsidR="0059007B">
        <w:rPr>
          <w:bCs/>
          <w:sz w:val="28"/>
          <w:szCs w:val="28"/>
          <w:lang w:val="uk-UA"/>
        </w:rPr>
        <w:t xml:space="preserve">                              №4</w:t>
      </w:r>
    </w:p>
    <w:p w:rsidR="0074743D" w:rsidRPr="00A50ECF" w:rsidRDefault="0074743D" w:rsidP="00BC335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74743D" w:rsidRPr="0059007B" w:rsidTr="000E3C51">
        <w:tc>
          <w:tcPr>
            <w:tcW w:w="5070" w:type="dxa"/>
          </w:tcPr>
          <w:p w:rsidR="0074743D" w:rsidRDefault="0074743D" w:rsidP="00A75ACE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A8155E">
              <w:rPr>
                <w:sz w:val="28"/>
                <w:szCs w:val="28"/>
                <w:lang w:val="uk-UA"/>
              </w:rPr>
              <w:t>виконання невідкладних</w:t>
            </w:r>
          </w:p>
          <w:p w:rsidR="00A8155E" w:rsidRDefault="00A8155E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заходів щодо недопущення </w:t>
            </w:r>
          </w:p>
          <w:p w:rsidR="00A8155E" w:rsidRDefault="00A8155E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поширення коронавірусу 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 -19</w:t>
            </w:r>
          </w:p>
          <w:p w:rsidR="00A8155E" w:rsidRDefault="00A8155E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території Полтавської області.</w:t>
            </w:r>
          </w:p>
          <w:p w:rsidR="00A75ACE" w:rsidRPr="00C20353" w:rsidRDefault="00A75ACE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564829" w:rsidRPr="00564829" w:rsidRDefault="00564829" w:rsidP="00564829">
      <w:pPr>
        <w:ind w:left="260" w:firstLine="710"/>
        <w:jc w:val="both"/>
        <w:rPr>
          <w:sz w:val="28"/>
          <w:szCs w:val="28"/>
          <w:lang w:val="uk-UA"/>
        </w:rPr>
      </w:pPr>
      <w:r w:rsidRPr="00564829">
        <w:rPr>
          <w:sz w:val="28"/>
          <w:szCs w:val="28"/>
          <w:lang w:val="uk-UA"/>
        </w:rPr>
        <w:t>Відповідно до статей 75, 76 Кодексу цивільного захисту України, Плану реагування на надзвичайні ситуації державного рівня, затвердженого постановою Кабінету Міністрів України від 14.03.2018 № 223,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>ї України коронавірусу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     </w:t>
      </w:r>
      <w:r w:rsidRPr="00564829">
        <w:rPr>
          <w:sz w:val="28"/>
          <w:szCs w:val="28"/>
          <w:lang w:val="uk-UA"/>
        </w:rPr>
        <w:t xml:space="preserve"> № 1406, зареєстрованого в Мін'юсті України 16.01.2015 за № 47/26492,</w:t>
      </w:r>
      <w:r w:rsidR="00005ADE">
        <w:rPr>
          <w:sz w:val="28"/>
          <w:szCs w:val="28"/>
          <w:lang w:val="uk-UA"/>
        </w:rPr>
        <w:t xml:space="preserve">розпорядження голови Полтавської обласної державної адміністрації </w:t>
      </w:r>
      <w:r w:rsidR="00580D6B">
        <w:rPr>
          <w:sz w:val="28"/>
          <w:szCs w:val="28"/>
          <w:lang w:val="uk-UA"/>
        </w:rPr>
        <w:t>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564829" w:rsidRDefault="00FA0EF2" w:rsidP="00BC335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Товариству ЕКОНОВА </w:t>
      </w:r>
      <w:r w:rsidR="007F10EB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Абакунову А.В. забезпечити систематичний вивіз біологічних відходів з </w:t>
      </w:r>
      <w:r w:rsidR="007F10EB">
        <w:rPr>
          <w:sz w:val="28"/>
          <w:szCs w:val="28"/>
          <w:lang w:val="uk-UA"/>
        </w:rPr>
        <w:t>Комунального підприємства</w:t>
      </w:r>
      <w:r w:rsidR="007F10EB" w:rsidRPr="007F10EB">
        <w:rPr>
          <w:sz w:val="28"/>
          <w:szCs w:val="28"/>
          <w:lang w:val="uk-UA"/>
        </w:rPr>
        <w:t xml:space="preserve"> "Полтавська обласна клінічна інфекційна лікарня Полтавської обласної ради"</w:t>
      </w:r>
      <w:r>
        <w:rPr>
          <w:sz w:val="28"/>
          <w:szCs w:val="28"/>
          <w:lang w:val="uk-UA"/>
        </w:rPr>
        <w:t xml:space="preserve"> згідно заключної угоди за регламентом відповідно до потреб лікарні починаючи з 30.01.2020 року.</w:t>
      </w:r>
    </w:p>
    <w:p w:rsidR="00FA0EF2" w:rsidRDefault="00FA0EF2" w:rsidP="00BC335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7F10EB">
        <w:rPr>
          <w:sz w:val="28"/>
          <w:szCs w:val="28"/>
          <w:lang w:val="uk-UA"/>
        </w:rPr>
        <w:t>Начальнику Головного</w:t>
      </w:r>
      <w:r w:rsidR="007F10EB" w:rsidRPr="005117B7">
        <w:rPr>
          <w:sz w:val="28"/>
          <w:szCs w:val="28"/>
          <w:lang w:val="uk-UA"/>
        </w:rPr>
        <w:t xml:space="preserve">  управління Держпродспоживслужби в Полтавській області</w:t>
      </w:r>
      <w:r w:rsidR="007F10EB">
        <w:rPr>
          <w:sz w:val="28"/>
          <w:szCs w:val="28"/>
          <w:lang w:val="uk-UA"/>
        </w:rPr>
        <w:t xml:space="preserve">  Пікулю Г.І.</w:t>
      </w:r>
      <w:r>
        <w:rPr>
          <w:sz w:val="28"/>
          <w:szCs w:val="28"/>
          <w:lang w:val="uk-UA"/>
        </w:rPr>
        <w:t xml:space="preserve"> визначити та подати до </w:t>
      </w:r>
      <w:r w:rsidR="007F10EB" w:rsidRPr="00A8155E">
        <w:rPr>
          <w:sz w:val="28"/>
          <w:szCs w:val="28"/>
          <w:lang w:val="uk-UA"/>
        </w:rPr>
        <w:t>відділу управління персоналом та медичними кадрами</w:t>
      </w:r>
      <w:r w:rsidR="007F10EB">
        <w:rPr>
          <w:sz w:val="28"/>
          <w:szCs w:val="28"/>
          <w:lang w:val="uk-UA"/>
        </w:rPr>
        <w:t xml:space="preserve"> </w:t>
      </w:r>
      <w:r w:rsidR="00A8155E">
        <w:rPr>
          <w:sz w:val="28"/>
          <w:szCs w:val="28"/>
          <w:lang w:val="uk-UA"/>
        </w:rPr>
        <w:t xml:space="preserve"> Департаменту охорони здоровя Полтавської обласної державної адміністрації список</w:t>
      </w:r>
      <w:r>
        <w:rPr>
          <w:sz w:val="28"/>
          <w:szCs w:val="28"/>
          <w:lang w:val="uk-UA"/>
        </w:rPr>
        <w:t xml:space="preserve"> фахівців </w:t>
      </w:r>
      <w:r w:rsidR="00A8155E">
        <w:rPr>
          <w:sz w:val="28"/>
          <w:szCs w:val="28"/>
          <w:lang w:val="uk-UA"/>
        </w:rPr>
        <w:t>що можуть бути</w:t>
      </w:r>
      <w:r>
        <w:rPr>
          <w:sz w:val="28"/>
          <w:szCs w:val="28"/>
          <w:lang w:val="uk-UA"/>
        </w:rPr>
        <w:t xml:space="preserve"> залучені в вогнищах </w:t>
      </w:r>
      <w:r w:rsidR="00A8155E">
        <w:rPr>
          <w:sz w:val="28"/>
          <w:szCs w:val="28"/>
          <w:lang w:val="uk-UA"/>
        </w:rPr>
        <w:t>корона</w:t>
      </w:r>
      <w:r>
        <w:rPr>
          <w:sz w:val="28"/>
          <w:szCs w:val="28"/>
          <w:lang w:val="uk-UA"/>
        </w:rPr>
        <w:t>вірусної інфекції</w:t>
      </w:r>
      <w:r w:rsidR="00A8155E">
        <w:rPr>
          <w:sz w:val="28"/>
          <w:szCs w:val="28"/>
          <w:lang w:val="uk-UA"/>
        </w:rPr>
        <w:t>.. В</w:t>
      </w:r>
      <w:r>
        <w:rPr>
          <w:sz w:val="28"/>
          <w:szCs w:val="28"/>
          <w:lang w:val="uk-UA"/>
        </w:rPr>
        <w:t>вести за</w:t>
      </w:r>
      <w:r w:rsidR="00A8155E">
        <w:rPr>
          <w:sz w:val="28"/>
          <w:szCs w:val="28"/>
          <w:lang w:val="uk-UA"/>
        </w:rPr>
        <w:t>борону харчування на АЗС на територі</w:t>
      </w:r>
      <w:r>
        <w:rPr>
          <w:sz w:val="28"/>
          <w:szCs w:val="28"/>
          <w:lang w:val="uk-UA"/>
        </w:rPr>
        <w:t>ї Полтавської області</w:t>
      </w:r>
    </w:p>
    <w:p w:rsidR="00FA0EF2" w:rsidRDefault="00A8155E" w:rsidP="00BC335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Начальнику </w:t>
      </w:r>
      <w:r w:rsidRPr="00A8155E">
        <w:rPr>
          <w:sz w:val="28"/>
          <w:szCs w:val="28"/>
          <w:lang w:val="uk-UA"/>
        </w:rPr>
        <w:t>об'єднаного автогосподарства закладів та установ охорони здоров'я Полтавської області</w:t>
      </w:r>
      <w:r>
        <w:rPr>
          <w:sz w:val="28"/>
          <w:szCs w:val="28"/>
          <w:lang w:val="uk-UA"/>
        </w:rPr>
        <w:t xml:space="preserve"> </w:t>
      </w:r>
      <w:r w:rsidR="00FA0EF2">
        <w:rPr>
          <w:sz w:val="28"/>
          <w:szCs w:val="28"/>
          <w:lang w:val="uk-UA"/>
        </w:rPr>
        <w:t>Луговому</w:t>
      </w:r>
      <w:r>
        <w:rPr>
          <w:sz w:val="28"/>
          <w:szCs w:val="28"/>
          <w:lang w:val="uk-UA"/>
        </w:rPr>
        <w:t xml:space="preserve"> І.Ф. </w:t>
      </w:r>
      <w:r w:rsidR="00FA0EF2">
        <w:rPr>
          <w:sz w:val="28"/>
          <w:szCs w:val="28"/>
          <w:lang w:val="uk-UA"/>
        </w:rPr>
        <w:t xml:space="preserve"> забезпечити чергування легкового автомобіля з водієм при Штабі </w:t>
      </w:r>
      <w:r>
        <w:rPr>
          <w:sz w:val="28"/>
          <w:szCs w:val="28"/>
          <w:lang w:val="uk-UA"/>
        </w:rPr>
        <w:t xml:space="preserve">з ліквідації </w:t>
      </w:r>
      <w:r w:rsidRPr="00564829">
        <w:rPr>
          <w:sz w:val="28"/>
          <w:szCs w:val="28"/>
          <w:lang w:val="uk-UA"/>
        </w:rPr>
        <w:t xml:space="preserve">наслідків надзвичайної ситуації медико-біологічної надзвичайної ситуації природного характеру державного </w:t>
      </w:r>
      <w:r w:rsidRPr="00564829">
        <w:rPr>
          <w:sz w:val="28"/>
          <w:szCs w:val="28"/>
          <w:lang w:val="uk-UA"/>
        </w:rPr>
        <w:lastRenderedPageBreak/>
        <w:t>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Полтавській області </w:t>
      </w:r>
      <w:r w:rsidR="00FA0EF2">
        <w:rPr>
          <w:sz w:val="28"/>
          <w:szCs w:val="28"/>
          <w:lang w:val="uk-UA"/>
        </w:rPr>
        <w:t>за відповідним графіком 7 днів на тиждень починаючи з 08.00 години 30.03.2020</w:t>
      </w:r>
      <w:r>
        <w:rPr>
          <w:sz w:val="28"/>
          <w:szCs w:val="28"/>
          <w:lang w:val="uk-UA"/>
        </w:rPr>
        <w:t xml:space="preserve"> року.</w:t>
      </w:r>
    </w:p>
    <w:p w:rsidR="00964E58" w:rsidRPr="00A8155E" w:rsidRDefault="00964E58" w:rsidP="00964E58">
      <w:pPr>
        <w:rPr>
          <w:sz w:val="28"/>
          <w:szCs w:val="28"/>
          <w:lang w:val="uk-UA"/>
        </w:rPr>
      </w:pPr>
    </w:p>
    <w:p w:rsidR="00B108E3" w:rsidRDefault="000A2227" w:rsidP="00964E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0F56A5" w:rsidRPr="00A8155E" w:rsidRDefault="000F56A5" w:rsidP="00964E58">
      <w:pPr>
        <w:rPr>
          <w:sz w:val="28"/>
          <w:szCs w:val="28"/>
          <w:lang w:val="uk-UA"/>
        </w:rPr>
      </w:pPr>
    </w:p>
    <w:p w:rsidR="00964E58" w:rsidRPr="00964E58" w:rsidRDefault="00B108E3" w:rsidP="00964E58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0A2227">
        <w:rPr>
          <w:sz w:val="28"/>
          <w:szCs w:val="28"/>
          <w:lang w:val="uk-UA"/>
        </w:rPr>
        <w:t xml:space="preserve">  </w:t>
      </w:r>
      <w:r w:rsidR="00964E58">
        <w:rPr>
          <w:sz w:val="28"/>
          <w:szCs w:val="28"/>
          <w:lang w:val="uk-UA"/>
        </w:rPr>
        <w:t>Дмитро ЛУНІН</w:t>
      </w:r>
    </w:p>
    <w:p w:rsidR="00964E58" w:rsidRPr="00555C18" w:rsidRDefault="00964E58" w:rsidP="00964E58">
      <w:pPr>
        <w:tabs>
          <w:tab w:val="left" w:pos="1259"/>
        </w:tabs>
        <w:ind w:left="260" w:right="40" w:firstLine="700"/>
        <w:jc w:val="both"/>
        <w:rPr>
          <w:sz w:val="28"/>
          <w:szCs w:val="28"/>
          <w:lang w:val="uk-UA"/>
        </w:rPr>
        <w:sectPr w:rsidR="00964E58" w:rsidRPr="00555C18">
          <w:pgSz w:w="12060" w:h="16949"/>
          <w:pgMar w:top="1440" w:right="1007" w:bottom="720" w:left="1440" w:header="0" w:footer="0" w:gutter="0"/>
          <w:cols w:space="0" w:equalWidth="0">
            <w:col w:w="9620"/>
          </w:cols>
          <w:docGrid w:linePitch="360"/>
        </w:sectPr>
      </w:pPr>
    </w:p>
    <w:p w:rsidR="0074743D" w:rsidRDefault="0074743D" w:rsidP="00DC43B6">
      <w:pPr>
        <w:rPr>
          <w:sz w:val="28"/>
          <w:szCs w:val="28"/>
          <w:lang w:val="uk-UA"/>
        </w:rPr>
      </w:pPr>
    </w:p>
    <w:sectPr w:rsidR="0074743D" w:rsidSect="000463BD">
      <w:pgSz w:w="11906" w:h="16838"/>
      <w:pgMar w:top="22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982" w:rsidRDefault="00B51982" w:rsidP="00117E6C">
      <w:r>
        <w:separator/>
      </w:r>
    </w:p>
  </w:endnote>
  <w:endnote w:type="continuationSeparator" w:id="0">
    <w:p w:rsidR="00B51982" w:rsidRDefault="00B51982" w:rsidP="0011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982" w:rsidRDefault="00B51982" w:rsidP="00117E6C">
      <w:r>
        <w:separator/>
      </w:r>
    </w:p>
  </w:footnote>
  <w:footnote w:type="continuationSeparator" w:id="0">
    <w:p w:rsidR="00B51982" w:rsidRDefault="00B51982" w:rsidP="0011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238E1F2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46E87CC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2AB151B"/>
    <w:multiLevelType w:val="hybridMultilevel"/>
    <w:tmpl w:val="893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110E1"/>
    <w:multiLevelType w:val="hybridMultilevel"/>
    <w:tmpl w:val="40569318"/>
    <w:lvl w:ilvl="0" w:tplc="1BF8501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25C15FE"/>
    <w:multiLevelType w:val="hybridMultilevel"/>
    <w:tmpl w:val="2B50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B564B"/>
    <w:multiLevelType w:val="hybridMultilevel"/>
    <w:tmpl w:val="58F06A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443778D"/>
    <w:multiLevelType w:val="hybridMultilevel"/>
    <w:tmpl w:val="84D68B52"/>
    <w:lvl w:ilvl="0" w:tplc="9C0AD046">
      <w:start w:val="1"/>
      <w:numFmt w:val="decimal"/>
      <w:lvlText w:val="%1."/>
      <w:lvlJc w:val="left"/>
      <w:pPr>
        <w:ind w:left="10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7">
    <w:nsid w:val="760C718D"/>
    <w:multiLevelType w:val="hybridMultilevel"/>
    <w:tmpl w:val="03E600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354"/>
    <w:rsid w:val="00005ADE"/>
    <w:rsid w:val="00013E1F"/>
    <w:rsid w:val="000306BF"/>
    <w:rsid w:val="0004261F"/>
    <w:rsid w:val="000463BD"/>
    <w:rsid w:val="000718C6"/>
    <w:rsid w:val="000A2227"/>
    <w:rsid w:val="000C45DA"/>
    <w:rsid w:val="000E3C51"/>
    <w:rsid w:val="000F56A5"/>
    <w:rsid w:val="001032E4"/>
    <w:rsid w:val="0011220E"/>
    <w:rsid w:val="00117E6C"/>
    <w:rsid w:val="00123468"/>
    <w:rsid w:val="00126E2F"/>
    <w:rsid w:val="00135060"/>
    <w:rsid w:val="00164E6D"/>
    <w:rsid w:val="001922E8"/>
    <w:rsid w:val="00196B08"/>
    <w:rsid w:val="00196F25"/>
    <w:rsid w:val="001B45DE"/>
    <w:rsid w:val="001C24A2"/>
    <w:rsid w:val="001C2F8D"/>
    <w:rsid w:val="001E220C"/>
    <w:rsid w:val="001E6B0B"/>
    <w:rsid w:val="00223EC4"/>
    <w:rsid w:val="00225A7A"/>
    <w:rsid w:val="002369CA"/>
    <w:rsid w:val="00255F69"/>
    <w:rsid w:val="00292334"/>
    <w:rsid w:val="002A1B94"/>
    <w:rsid w:val="002A4D10"/>
    <w:rsid w:val="002F41FD"/>
    <w:rsid w:val="00305B1A"/>
    <w:rsid w:val="00330DFE"/>
    <w:rsid w:val="003518FA"/>
    <w:rsid w:val="00352251"/>
    <w:rsid w:val="00352A4E"/>
    <w:rsid w:val="00367DE5"/>
    <w:rsid w:val="003773A4"/>
    <w:rsid w:val="003867C3"/>
    <w:rsid w:val="00392D9C"/>
    <w:rsid w:val="00395820"/>
    <w:rsid w:val="003A22A6"/>
    <w:rsid w:val="003F1290"/>
    <w:rsid w:val="003F67F5"/>
    <w:rsid w:val="00414C40"/>
    <w:rsid w:val="00437B8E"/>
    <w:rsid w:val="00440A7F"/>
    <w:rsid w:val="00460BB6"/>
    <w:rsid w:val="00471E40"/>
    <w:rsid w:val="004A3FA6"/>
    <w:rsid w:val="004B6FE3"/>
    <w:rsid w:val="004C2E7F"/>
    <w:rsid w:val="004D6A05"/>
    <w:rsid w:val="004D7304"/>
    <w:rsid w:val="004E2084"/>
    <w:rsid w:val="004E24AA"/>
    <w:rsid w:val="004F1467"/>
    <w:rsid w:val="004F737E"/>
    <w:rsid w:val="005117B7"/>
    <w:rsid w:val="00535ED8"/>
    <w:rsid w:val="00555C18"/>
    <w:rsid w:val="00564829"/>
    <w:rsid w:val="00576177"/>
    <w:rsid w:val="00576354"/>
    <w:rsid w:val="005801BF"/>
    <w:rsid w:val="00580D6B"/>
    <w:rsid w:val="005864E5"/>
    <w:rsid w:val="0059007B"/>
    <w:rsid w:val="005A2339"/>
    <w:rsid w:val="005C3688"/>
    <w:rsid w:val="00601823"/>
    <w:rsid w:val="006036EE"/>
    <w:rsid w:val="0060711E"/>
    <w:rsid w:val="006126D5"/>
    <w:rsid w:val="00614E6A"/>
    <w:rsid w:val="0063030A"/>
    <w:rsid w:val="00637D33"/>
    <w:rsid w:val="00650EA7"/>
    <w:rsid w:val="00654417"/>
    <w:rsid w:val="00660F14"/>
    <w:rsid w:val="00682F62"/>
    <w:rsid w:val="00686630"/>
    <w:rsid w:val="006B792D"/>
    <w:rsid w:val="006E4FC8"/>
    <w:rsid w:val="00707205"/>
    <w:rsid w:val="007212E2"/>
    <w:rsid w:val="0072530A"/>
    <w:rsid w:val="00734066"/>
    <w:rsid w:val="0074743D"/>
    <w:rsid w:val="00756140"/>
    <w:rsid w:val="00762338"/>
    <w:rsid w:val="00776D98"/>
    <w:rsid w:val="007D7D34"/>
    <w:rsid w:val="007F10EB"/>
    <w:rsid w:val="008041FE"/>
    <w:rsid w:val="00823DDD"/>
    <w:rsid w:val="008913D1"/>
    <w:rsid w:val="008A6D58"/>
    <w:rsid w:val="008B0F9C"/>
    <w:rsid w:val="008D7AF8"/>
    <w:rsid w:val="008E4149"/>
    <w:rsid w:val="008F2531"/>
    <w:rsid w:val="009309CF"/>
    <w:rsid w:val="009615A7"/>
    <w:rsid w:val="00964E58"/>
    <w:rsid w:val="009669B7"/>
    <w:rsid w:val="00966E90"/>
    <w:rsid w:val="00974F1A"/>
    <w:rsid w:val="00991A7D"/>
    <w:rsid w:val="009A3E1B"/>
    <w:rsid w:val="009C21AE"/>
    <w:rsid w:val="009C4A05"/>
    <w:rsid w:val="009D165E"/>
    <w:rsid w:val="009D46CD"/>
    <w:rsid w:val="00A06F28"/>
    <w:rsid w:val="00A105D9"/>
    <w:rsid w:val="00A278D9"/>
    <w:rsid w:val="00A50ECF"/>
    <w:rsid w:val="00A74608"/>
    <w:rsid w:val="00A75ACE"/>
    <w:rsid w:val="00A8155E"/>
    <w:rsid w:val="00AA2494"/>
    <w:rsid w:val="00AA388C"/>
    <w:rsid w:val="00AB361E"/>
    <w:rsid w:val="00AB3D17"/>
    <w:rsid w:val="00AC1FC9"/>
    <w:rsid w:val="00AC216A"/>
    <w:rsid w:val="00AD0AFA"/>
    <w:rsid w:val="00AD1F32"/>
    <w:rsid w:val="00AF55C8"/>
    <w:rsid w:val="00B108E3"/>
    <w:rsid w:val="00B204F6"/>
    <w:rsid w:val="00B32BF6"/>
    <w:rsid w:val="00B335C9"/>
    <w:rsid w:val="00B51982"/>
    <w:rsid w:val="00B529FC"/>
    <w:rsid w:val="00B63F3B"/>
    <w:rsid w:val="00B6414D"/>
    <w:rsid w:val="00B839C5"/>
    <w:rsid w:val="00B84965"/>
    <w:rsid w:val="00B97A3E"/>
    <w:rsid w:val="00BA1E01"/>
    <w:rsid w:val="00BA1E89"/>
    <w:rsid w:val="00BB4CCD"/>
    <w:rsid w:val="00BC3354"/>
    <w:rsid w:val="00BC5ECB"/>
    <w:rsid w:val="00BC7925"/>
    <w:rsid w:val="00BE6BD2"/>
    <w:rsid w:val="00C20353"/>
    <w:rsid w:val="00C43BAD"/>
    <w:rsid w:val="00C51B2E"/>
    <w:rsid w:val="00C679EA"/>
    <w:rsid w:val="00C77693"/>
    <w:rsid w:val="00CA15FC"/>
    <w:rsid w:val="00CB7BF6"/>
    <w:rsid w:val="00CC10F9"/>
    <w:rsid w:val="00CD3CAE"/>
    <w:rsid w:val="00CD6641"/>
    <w:rsid w:val="00CF3591"/>
    <w:rsid w:val="00D01554"/>
    <w:rsid w:val="00D10002"/>
    <w:rsid w:val="00D23285"/>
    <w:rsid w:val="00D72DFA"/>
    <w:rsid w:val="00D73857"/>
    <w:rsid w:val="00D9516E"/>
    <w:rsid w:val="00DA435F"/>
    <w:rsid w:val="00DC43B6"/>
    <w:rsid w:val="00DD608A"/>
    <w:rsid w:val="00DE7296"/>
    <w:rsid w:val="00E010CD"/>
    <w:rsid w:val="00E4201B"/>
    <w:rsid w:val="00E43B42"/>
    <w:rsid w:val="00E47CFB"/>
    <w:rsid w:val="00E661BD"/>
    <w:rsid w:val="00E7359E"/>
    <w:rsid w:val="00E82B6D"/>
    <w:rsid w:val="00E84CC0"/>
    <w:rsid w:val="00E8577C"/>
    <w:rsid w:val="00E879FF"/>
    <w:rsid w:val="00EB09E7"/>
    <w:rsid w:val="00EB3B6C"/>
    <w:rsid w:val="00EB61F5"/>
    <w:rsid w:val="00EC4AA4"/>
    <w:rsid w:val="00EC547B"/>
    <w:rsid w:val="00ED4943"/>
    <w:rsid w:val="00EE6B96"/>
    <w:rsid w:val="00F3491E"/>
    <w:rsid w:val="00F34997"/>
    <w:rsid w:val="00F3568B"/>
    <w:rsid w:val="00F51DD5"/>
    <w:rsid w:val="00F53474"/>
    <w:rsid w:val="00F72326"/>
    <w:rsid w:val="00F7405B"/>
    <w:rsid w:val="00F81349"/>
    <w:rsid w:val="00F82F9D"/>
    <w:rsid w:val="00F92EFA"/>
    <w:rsid w:val="00F970C1"/>
    <w:rsid w:val="00FA0EF2"/>
    <w:rsid w:val="00FA4888"/>
    <w:rsid w:val="00FB568E"/>
    <w:rsid w:val="00FC0E1B"/>
    <w:rsid w:val="00FD5769"/>
    <w:rsid w:val="00FD6EF8"/>
    <w:rsid w:val="00FE365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54"/>
    <w:rPr>
      <w:rFonts w:ascii="Times New Roman" w:eastAsia="Times New Roman" w:hAnsi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01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3354"/>
    <w:pPr>
      <w:keepNext/>
      <w:spacing w:after="60"/>
      <w:ind w:right="-6"/>
      <w:jc w:val="center"/>
      <w:outlineLvl w:val="4"/>
    </w:pPr>
    <w:rPr>
      <w:rFonts w:ascii="UkrainianSchoolBook" w:hAnsi="UkrainianSchoolBook" w:cs="UkrainianSchoolBook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0CD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9"/>
    <w:locked/>
    <w:rsid w:val="00BC3354"/>
    <w:rPr>
      <w:rFonts w:ascii="UkrainianSchoolBook" w:hAnsi="UkrainianSchoolBook" w:cs="UkrainianSchoolBook"/>
      <w:b/>
      <w:bCs/>
      <w:sz w:val="36"/>
      <w:szCs w:val="36"/>
      <w:lang w:val="uk-UA" w:eastAsia="uk-UA"/>
    </w:rPr>
  </w:style>
  <w:style w:type="paragraph" w:styleId="a3">
    <w:name w:val="caption"/>
    <w:basedOn w:val="a"/>
    <w:next w:val="a"/>
    <w:uiPriority w:val="99"/>
    <w:qFormat/>
    <w:rsid w:val="00BC3354"/>
    <w:pPr>
      <w:spacing w:after="60"/>
      <w:jc w:val="center"/>
    </w:pPr>
    <w:rPr>
      <w:rFonts w:ascii="UkrainianSchoolBook" w:hAnsi="UkrainianSchoolBook" w:cs="UkrainianSchoolBook"/>
      <w:sz w:val="32"/>
      <w:szCs w:val="32"/>
      <w:lang w:val="uk-UA"/>
    </w:rPr>
  </w:style>
  <w:style w:type="paragraph" w:styleId="a4">
    <w:name w:val="Balloon Text"/>
    <w:basedOn w:val="a"/>
    <w:link w:val="a5"/>
    <w:uiPriority w:val="99"/>
    <w:semiHidden/>
    <w:rsid w:val="00BC33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3354"/>
    <w:rPr>
      <w:rFonts w:ascii="Tahoma" w:hAnsi="Tahoma" w:cs="Tahoma"/>
      <w:sz w:val="16"/>
      <w:szCs w:val="16"/>
      <w:lang w:eastAsia="uk-UA"/>
    </w:rPr>
  </w:style>
  <w:style w:type="table" w:styleId="a6">
    <w:name w:val="Table Grid"/>
    <w:basedOn w:val="a1"/>
    <w:uiPriority w:val="99"/>
    <w:rsid w:val="00BC3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C335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rsid w:val="00BC3354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A74608"/>
    <w:pPr>
      <w:jc w:val="center"/>
    </w:pPr>
    <w:rPr>
      <w:caps/>
      <w:imprint/>
      <w:sz w:val="56"/>
      <w:lang w:val="uk-UA"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A74608"/>
    <w:rPr>
      <w:rFonts w:ascii="Times New Roman" w:hAnsi="Times New Roman" w:cs="Times New Roman"/>
      <w:caps/>
      <w:imprint/>
      <w:sz w:val="20"/>
      <w:szCs w:val="20"/>
      <w:lang w:val="uk-UA" w:eastAsia="ru-RU"/>
    </w:rPr>
  </w:style>
  <w:style w:type="paragraph" w:styleId="ab">
    <w:name w:val="List Paragraph"/>
    <w:basedOn w:val="a"/>
    <w:uiPriority w:val="99"/>
    <w:qFormat/>
    <w:rsid w:val="003773A4"/>
    <w:pPr>
      <w:ind w:left="720"/>
      <w:contextualSpacing/>
    </w:pPr>
  </w:style>
  <w:style w:type="character" w:customStyle="1" w:styleId="rvts9">
    <w:name w:val="rvts9"/>
    <w:basedOn w:val="a0"/>
    <w:uiPriority w:val="99"/>
    <w:rsid w:val="0013506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35060"/>
    <w:rPr>
      <w:rFonts w:cs="Times New Roman"/>
    </w:rPr>
  </w:style>
  <w:style w:type="paragraph" w:styleId="ac">
    <w:name w:val="Body Text Indent"/>
    <w:basedOn w:val="a"/>
    <w:link w:val="ad"/>
    <w:uiPriority w:val="99"/>
    <w:rsid w:val="00117E6C"/>
    <w:pPr>
      <w:spacing w:line="216" w:lineRule="auto"/>
      <w:ind w:firstLine="480"/>
      <w:jc w:val="both"/>
    </w:pPr>
    <w:rPr>
      <w:sz w:val="32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117E6C"/>
    <w:rPr>
      <w:rFonts w:ascii="Times New Roman" w:hAnsi="Times New Roman" w:cs="Times New Roman"/>
      <w:sz w:val="24"/>
      <w:szCs w:val="24"/>
      <w:lang w:val="uk-UA" w:eastAsia="ru-RU"/>
    </w:rPr>
  </w:style>
  <w:style w:type="paragraph" w:styleId="ae">
    <w:name w:val="header"/>
    <w:basedOn w:val="a"/>
    <w:link w:val="af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3">
    <w:name w:val="Body Text Indent 3"/>
    <w:basedOn w:val="a"/>
    <w:link w:val="30"/>
    <w:uiPriority w:val="99"/>
    <w:semiHidden/>
    <w:rsid w:val="00E010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010CD"/>
    <w:rPr>
      <w:rFonts w:ascii="Times New Roman" w:hAnsi="Times New Roman" w:cs="Times New Roman"/>
      <w:sz w:val="16"/>
      <w:szCs w:val="16"/>
      <w:lang w:eastAsia="uk-UA"/>
    </w:rPr>
  </w:style>
  <w:style w:type="paragraph" w:styleId="HTML">
    <w:name w:val="HTML Preformatted"/>
    <w:basedOn w:val="a"/>
    <w:link w:val="HTML0"/>
    <w:uiPriority w:val="99"/>
    <w:semiHidden/>
    <w:rsid w:val="00FE3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E3653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AD7A-CE84-481C-9DB1-74E1C618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</cp:lastModifiedBy>
  <cp:revision>50</cp:revision>
  <cp:lastPrinted>2020-03-28T12:22:00Z</cp:lastPrinted>
  <dcterms:created xsi:type="dcterms:W3CDTF">2003-01-01T03:54:00Z</dcterms:created>
  <dcterms:modified xsi:type="dcterms:W3CDTF">2020-03-28T12:23:00Z</dcterms:modified>
</cp:coreProperties>
</file>